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B1" w:rsidRDefault="009B3FB1" w:rsidP="009B3FB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Режим образовательного процесса </w:t>
      </w:r>
      <w:r>
        <w:rPr>
          <w:b/>
          <w:bCs/>
          <w:sz w:val="28"/>
          <w:szCs w:val="28"/>
        </w:rPr>
        <w:t>(п.</w:t>
      </w:r>
      <w:proofErr w:type="gramStart"/>
      <w:r>
        <w:rPr>
          <w:b/>
          <w:bCs/>
          <w:sz w:val="28"/>
          <w:szCs w:val="28"/>
        </w:rPr>
        <w:t xml:space="preserve">2 </w:t>
      </w:r>
      <w:r>
        <w:t xml:space="preserve"> </w:t>
      </w:r>
      <w:r w:rsidRPr="009B3FB1">
        <w:rPr>
          <w:b/>
          <w:bCs/>
          <w:sz w:val="28"/>
          <w:szCs w:val="56"/>
        </w:rPr>
        <w:t>Правила</w:t>
      </w:r>
      <w:proofErr w:type="gramEnd"/>
      <w:r w:rsidRPr="009B3FB1">
        <w:rPr>
          <w:b/>
          <w:bCs/>
          <w:sz w:val="28"/>
          <w:szCs w:val="56"/>
        </w:rPr>
        <w:t xml:space="preserve"> </w:t>
      </w:r>
      <w:r w:rsidRPr="009B3FB1">
        <w:rPr>
          <w:b/>
          <w:bCs/>
          <w:sz w:val="28"/>
          <w:szCs w:val="56"/>
        </w:rPr>
        <w:t>внутреннего</w:t>
      </w:r>
      <w:r w:rsidRPr="009B3FB1">
        <w:rPr>
          <w:b/>
          <w:bCs/>
          <w:sz w:val="28"/>
          <w:szCs w:val="56"/>
        </w:rPr>
        <w:t xml:space="preserve"> </w:t>
      </w:r>
      <w:r>
        <w:rPr>
          <w:b/>
          <w:bCs/>
          <w:sz w:val="28"/>
          <w:szCs w:val="56"/>
        </w:rPr>
        <w:t>р</w:t>
      </w:r>
      <w:r w:rsidRPr="009B3FB1">
        <w:rPr>
          <w:b/>
          <w:bCs/>
          <w:sz w:val="28"/>
          <w:szCs w:val="56"/>
        </w:rPr>
        <w:t>аспорядка</w:t>
      </w:r>
      <w:r w:rsidRPr="009B3FB1">
        <w:rPr>
          <w:b/>
          <w:bCs/>
          <w:sz w:val="28"/>
          <w:szCs w:val="56"/>
        </w:rPr>
        <w:t xml:space="preserve"> (</w:t>
      </w:r>
      <w:r w:rsidRPr="009B3FB1">
        <w:rPr>
          <w:b/>
          <w:bCs/>
          <w:sz w:val="28"/>
          <w:szCs w:val="56"/>
        </w:rPr>
        <w:t>режим</w:t>
      </w:r>
      <w:r w:rsidRPr="009B3FB1">
        <w:rPr>
          <w:b/>
          <w:bCs/>
          <w:sz w:val="28"/>
          <w:szCs w:val="56"/>
        </w:rPr>
        <w:t xml:space="preserve"> </w:t>
      </w:r>
      <w:r w:rsidRPr="009B3FB1">
        <w:rPr>
          <w:b/>
          <w:bCs/>
          <w:sz w:val="28"/>
          <w:szCs w:val="56"/>
        </w:rPr>
        <w:t>занятий</w:t>
      </w:r>
      <w:r w:rsidRPr="009B3FB1">
        <w:rPr>
          <w:b/>
          <w:bCs/>
          <w:sz w:val="28"/>
          <w:szCs w:val="56"/>
        </w:rPr>
        <w:t xml:space="preserve">) </w:t>
      </w:r>
      <w:r w:rsidRPr="009B3FB1">
        <w:rPr>
          <w:b/>
          <w:bCs/>
          <w:sz w:val="28"/>
          <w:szCs w:val="56"/>
        </w:rPr>
        <w:t>обучающихся</w:t>
      </w:r>
      <w:r>
        <w:rPr>
          <w:b/>
          <w:bCs/>
          <w:sz w:val="28"/>
          <w:szCs w:val="28"/>
        </w:rPr>
        <w:t>)</w:t>
      </w:r>
    </w:p>
    <w:p w:rsidR="009B3FB1" w:rsidRDefault="009B3FB1" w:rsidP="009B3FB1">
      <w:pPr>
        <w:pStyle w:val="Default"/>
        <w:rPr>
          <w:sz w:val="28"/>
          <w:szCs w:val="28"/>
        </w:rPr>
      </w:pP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В Лицее используется четвертная организация образовательного процесса, согласно которому учебные четверти и каникул</w:t>
      </w:r>
      <w:bookmarkStart w:id="0" w:name="_GoBack"/>
      <w:bookmarkEnd w:id="0"/>
      <w:r>
        <w:rPr>
          <w:sz w:val="28"/>
          <w:szCs w:val="28"/>
        </w:rPr>
        <w:t xml:space="preserve">ы чередуются следующим образом: </w:t>
      </w:r>
    </w:p>
    <w:p w:rsidR="009B3FB1" w:rsidRDefault="009B3FB1" w:rsidP="009B3FB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1 четверть – каникулы </w:t>
      </w:r>
    </w:p>
    <w:p w:rsidR="009B3FB1" w:rsidRDefault="009B3FB1" w:rsidP="009B3FB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2 четверть – каникулы </w:t>
      </w:r>
    </w:p>
    <w:p w:rsidR="009B3FB1" w:rsidRDefault="009B3FB1" w:rsidP="009B3FB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3 четверть – каникулы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4 четверть.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1-9 классов 4 учебных четверти, для обучающихся 10-11 классов – 2 полугодия. Ежегодно определяются единые сроки каникул (осенних, зимних, весенних) для обучающихся 1-11 классов, летних для 1-8,10 классов. Для обучающихся 1-х классов вводятся дополнительные каникулы в феврале.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Календарный учебный график на каждый учебный год утверждается приказом директора Лицея.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9-х и 11-х классах продолжительность обучения определяется с учетом прохождения учащимися итоговой аттестации.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Учебные занятия начинаются в 8 часов. До начала 1 урока в лицее проводится утренняя зарядка. </w:t>
      </w:r>
    </w:p>
    <w:p w:rsidR="00CD151C" w:rsidRDefault="009B3FB1" w:rsidP="009B3FB1">
      <w:pPr>
        <w:jc w:val="both"/>
        <w:rPr>
          <w:rFonts w:ascii="Times New Roman" w:hAnsi="Times New Roman" w:cs="Times New Roman"/>
          <w:sz w:val="28"/>
          <w:szCs w:val="28"/>
        </w:rPr>
      </w:pPr>
      <w:r w:rsidRPr="009B3FB1">
        <w:rPr>
          <w:rFonts w:ascii="Times New Roman" w:hAnsi="Times New Roman" w:cs="Times New Roman"/>
          <w:sz w:val="28"/>
          <w:szCs w:val="28"/>
        </w:rPr>
        <w:t>2.5. Для обучающихся 1-4 классов устанавливается 5-дневная рабочая неделя, для обучающихся 5-11 классов – 6-дневная рабочая неделя.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Продолжительность урока во 2–11-х классах составляет 45 минут.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Для учащихся 1-х классов устанавливается следующий ежедневный режим занятий: </w:t>
      </w:r>
    </w:p>
    <w:p w:rsidR="009B3FB1" w:rsidRDefault="009B3FB1" w:rsidP="009B3FB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сентябре и октябре — по 3 урока продолжительностью 35 минут; </w:t>
      </w:r>
    </w:p>
    <w:p w:rsidR="009B3FB1" w:rsidRDefault="009B3FB1" w:rsidP="009B3FB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ноябре и декабре — по 4 урока продолжительностью 35 минут; </w:t>
      </w:r>
    </w:p>
    <w:p w:rsidR="009B3FB1" w:rsidRDefault="009B3FB1" w:rsidP="009B3FB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 января по май — по 4 урока продолжительностью 40 минут.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рекомендуется организация в середине учебного дня динамической паузы продолжительностью не менее 40 минут;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проводится без балльного оценивания занятий и домашних заданий обучающихся.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недельные каникулы в середине третьей четверти при традиционном режиме обучения.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Продолжительность перемен – 20 минут для организации питания обучающихся, остальные 10 минут. </w:t>
      </w:r>
    </w:p>
    <w:p w:rsidR="009B3FB1" w:rsidRDefault="009B3FB1" w:rsidP="009B3FB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после 1-го урока — 10 минут; </w:t>
      </w:r>
    </w:p>
    <w:p w:rsidR="009B3FB1" w:rsidRDefault="009B3FB1" w:rsidP="009B3FB1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после 2 и 3-го урока — 20 минут;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после 4, 5, 6-го урока — 10 минут.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Учащиеся должны приходить в Лицей не позднее чем за 10 минут до начала смены. Опоздание на уроки недопустимо.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Занятия по программам дополнительного образования организуются для первой смены после основных уроков, для второй смены – до начала основных уроков.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Продолжительность занятий по программам дополнительного образования зависит от модели организации занятий и определяется образовательной программой.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Для детей, нуждающихся в длительном лечении, детей – </w:t>
      </w:r>
      <w:proofErr w:type="gramStart"/>
      <w:r>
        <w:rPr>
          <w:sz w:val="28"/>
          <w:szCs w:val="28"/>
        </w:rPr>
        <w:t>инвалидов</w:t>
      </w:r>
      <w:proofErr w:type="gramEnd"/>
      <w:r>
        <w:rPr>
          <w:sz w:val="28"/>
          <w:szCs w:val="28"/>
        </w:rPr>
        <w:t xml:space="preserve"> обучающихся на дому и обучающихся по индивидуальному учебному плану составляется индивидуальное расписание, которое должно быть согласовано с родителями и утверждено директором Учреждения.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Лицея и Советом обучающихся.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В оздоровительных целях в Лицее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через: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урока физической культуры в неделю;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спортивные кружки, секции;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подвижные/динамические перемены, утренняя зарядка;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внеклассные спортивные занятия и соревнования; </w:t>
      </w:r>
    </w:p>
    <w:p w:rsidR="009B3FB1" w:rsidRDefault="009B3FB1" w:rsidP="009B3FB1">
      <w:pPr>
        <w:jc w:val="both"/>
        <w:rPr>
          <w:rFonts w:ascii="Times New Roman" w:hAnsi="Times New Roman" w:cs="Times New Roman"/>
          <w:sz w:val="28"/>
          <w:szCs w:val="28"/>
        </w:rPr>
      </w:pPr>
      <w:r w:rsidRPr="009B3FB1">
        <w:rPr>
          <w:rFonts w:ascii="Times New Roman" w:hAnsi="Times New Roman" w:cs="Times New Roman"/>
          <w:sz w:val="28"/>
          <w:szCs w:val="28"/>
        </w:rPr>
        <w:t>- Дни здоровья;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прогулки на свежем воздухе.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Продолжительность периодов обучения и периодов каникул равномерно распределяется в течение учебного года. </w:t>
      </w:r>
    </w:p>
    <w:p w:rsidR="009B3FB1" w:rsidRDefault="009B3FB1" w:rsidP="009B3F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Сроки каникул определяются утверждённым календарным учебным графиком. </w:t>
      </w:r>
    </w:p>
    <w:p w:rsidR="009B3FB1" w:rsidRPr="009B3FB1" w:rsidRDefault="009B3FB1" w:rsidP="009B3FB1">
      <w:pPr>
        <w:jc w:val="both"/>
        <w:rPr>
          <w:rFonts w:ascii="Times New Roman" w:hAnsi="Times New Roman" w:cs="Times New Roman"/>
        </w:rPr>
      </w:pPr>
      <w:r w:rsidRPr="009B3FB1">
        <w:rPr>
          <w:rFonts w:ascii="Times New Roman" w:hAnsi="Times New Roman" w:cs="Times New Roman"/>
          <w:sz w:val="28"/>
          <w:szCs w:val="28"/>
        </w:rPr>
        <w:t>2.18. В Лицее действует пропускной режим, в соответствии с которым вход и выход из здания Лицея для обучающихся осуществляется строго по системе СКУД (система контроля управления доступом).</w:t>
      </w:r>
    </w:p>
    <w:sectPr w:rsidR="009B3FB1" w:rsidRPr="009B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B1"/>
    <w:rsid w:val="009B3FB1"/>
    <w:rsid w:val="00CD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E1CE8-E5DD-43A5-8A83-E1C31AD1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Л8-33</dc:creator>
  <cp:keywords/>
  <dc:description/>
  <cp:lastModifiedBy>Ученик Л8-33</cp:lastModifiedBy>
  <cp:revision>1</cp:revision>
  <dcterms:created xsi:type="dcterms:W3CDTF">2023-01-13T06:09:00Z</dcterms:created>
  <dcterms:modified xsi:type="dcterms:W3CDTF">2023-01-13T06:12:00Z</dcterms:modified>
</cp:coreProperties>
</file>